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B38D" w14:textId="77777777" w:rsidR="005E6A52" w:rsidRPr="00577A18" w:rsidRDefault="005E6A52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BURCU YAĞCIOĞLU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(1981, Istanbul)</w:t>
      </w:r>
    </w:p>
    <w:p w14:paraId="7A210727" w14:textId="77777777" w:rsidR="008F096A" w:rsidRPr="00577A18" w:rsidRDefault="008F096A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</w:p>
    <w:p w14:paraId="601C68B0" w14:textId="77777777" w:rsidR="005E6A52" w:rsidRPr="00577A18" w:rsidRDefault="005E6A52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sz w:val="20"/>
          <w:szCs w:val="20"/>
          <w:lang w:val="tr-TR" w:eastAsia="tr-TR"/>
        </w:rPr>
        <w:t>Lives and works in Istanbul.</w:t>
      </w:r>
    </w:p>
    <w:p w14:paraId="3CE91C27" w14:textId="77777777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</w:p>
    <w:p w14:paraId="55E9D371" w14:textId="77777777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Education</w:t>
      </w:r>
    </w:p>
    <w:p w14:paraId="066176A3" w14:textId="77777777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2008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Goldsmiths University of London, MFA on Fine Art</w:t>
      </w:r>
    </w:p>
    <w:p w14:paraId="641103DC" w14:textId="77777777" w:rsidR="005E6A52" w:rsidRPr="00577A18" w:rsidRDefault="005E6A52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2005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Sabanci University, MA on Visual Arts and Visual Communication Design,</w:t>
      </w:r>
    </w:p>
    <w:p w14:paraId="7BCDF50C" w14:textId="77777777" w:rsidR="005E6A52" w:rsidRPr="00577A18" w:rsidRDefault="00BA34B6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            </w:t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>Istanbul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="00DD64F4" w:rsidRPr="00577A18">
        <w:rPr>
          <w:rFonts w:ascii="Arial" w:hAnsi="Arial" w:cs="Arial"/>
          <w:sz w:val="20"/>
          <w:szCs w:val="20"/>
          <w:lang w:val="tr-TR" w:eastAsia="tr-TR"/>
        </w:rPr>
        <w:t xml:space="preserve"> Turkey</w:t>
      </w:r>
    </w:p>
    <w:p w14:paraId="2CF11B33" w14:textId="6BF7F51B" w:rsidR="005E6A52" w:rsidRPr="00577A18" w:rsidRDefault="005E6A52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br/>
        <w:t xml:space="preserve">2001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Mimar Sinan Fine Arts University, BA on Painting, Istanbul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="00DD64F4" w:rsidRPr="00577A18">
        <w:rPr>
          <w:rFonts w:ascii="Arial" w:hAnsi="Arial" w:cs="Arial"/>
          <w:sz w:val="20"/>
          <w:szCs w:val="20"/>
          <w:lang w:val="tr-TR" w:eastAsia="tr-TR"/>
        </w:rPr>
        <w:t xml:space="preserve"> Turkey</w:t>
      </w:r>
    </w:p>
    <w:p w14:paraId="2282F21D" w14:textId="77777777" w:rsidR="00DC5D4F" w:rsidRPr="00577A18" w:rsidRDefault="00DC5D4F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</w:p>
    <w:p w14:paraId="38AD4068" w14:textId="4ED37C7B" w:rsidR="005E6A52" w:rsidRPr="00577A18" w:rsidRDefault="00DC5D4F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Artist Residencies</w:t>
      </w:r>
    </w:p>
    <w:p w14:paraId="4D28DCAF" w14:textId="62B7B84A" w:rsidR="008E21A8" w:rsidRPr="00577A18" w:rsidRDefault="00340C60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202</w:t>
      </w:r>
      <w:r w:rsidR="008E21A8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3</w:t>
      </w:r>
      <w:r w:rsidR="008E21A8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="008E21A8" w:rsidRPr="00577A18">
        <w:rPr>
          <w:rFonts w:ascii="Arial" w:hAnsi="Arial" w:cs="Arial"/>
          <w:sz w:val="20"/>
          <w:szCs w:val="20"/>
          <w:lang w:val="tr-TR" w:eastAsia="tr-TR"/>
        </w:rPr>
        <w:t>II. L</w:t>
      </w:r>
      <w:r w:rsidR="00577A18" w:rsidRPr="00577A18">
        <w:rPr>
          <w:rFonts w:ascii="Arial" w:hAnsi="Arial" w:cs="Arial"/>
          <w:sz w:val="20"/>
          <w:szCs w:val="20"/>
          <w:lang w:val="tr-TR" w:eastAsia="tr-TR"/>
        </w:rPr>
        <w:t>i</w:t>
      </w:r>
      <w:r w:rsidR="008E21A8" w:rsidRPr="00577A18">
        <w:rPr>
          <w:rFonts w:ascii="Arial" w:hAnsi="Arial" w:cs="Arial"/>
          <w:sz w:val="20"/>
          <w:szCs w:val="20"/>
          <w:lang w:val="tr-TR" w:eastAsia="tr-TR"/>
        </w:rPr>
        <w:t>tho Days, Dou Print Studio, Ankara, Turkey</w:t>
      </w:r>
    </w:p>
    <w:p w14:paraId="6FCE9E23" w14:textId="33A70FE6" w:rsidR="00340C60" w:rsidRPr="00577A18" w:rsidRDefault="008E21A8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2022</w:t>
      </w:r>
      <w:r w:rsidR="00340C60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="00340C60" w:rsidRPr="00577A18">
        <w:rPr>
          <w:rFonts w:ascii="Arial" w:hAnsi="Arial" w:cs="Arial"/>
          <w:bCs/>
          <w:sz w:val="20"/>
          <w:szCs w:val="20"/>
          <w:lang w:val="tr-TR" w:eastAsia="tr-TR"/>
        </w:rPr>
        <w:t>SAHA Studio, Istanbul, Turkey</w:t>
      </w:r>
    </w:p>
    <w:p w14:paraId="698C9731" w14:textId="77777777" w:rsidR="000D5664" w:rsidRPr="00577A18" w:rsidRDefault="000D5664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2019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="00B46D0C" w:rsidRPr="00577A18">
        <w:rPr>
          <w:rFonts w:ascii="Arial" w:hAnsi="Arial" w:cs="Arial"/>
          <w:bCs/>
          <w:sz w:val="20"/>
          <w:szCs w:val="20"/>
          <w:lang w:val="tr-TR" w:eastAsia="tr-TR"/>
        </w:rPr>
        <w:t>Jan Van Eyck</w:t>
      </w: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 xml:space="preserve"> Academie, Artist Residency, Maastricht, Holland</w:t>
      </w:r>
    </w:p>
    <w:p w14:paraId="51912298" w14:textId="38139A9B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2007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School of Visual Arts, Artist Resi</w:t>
      </w:r>
      <w:r w:rsidR="00C07563" w:rsidRPr="00577A18">
        <w:rPr>
          <w:rFonts w:ascii="Arial" w:hAnsi="Arial" w:cs="Arial"/>
          <w:sz w:val="20"/>
          <w:szCs w:val="20"/>
          <w:lang w:val="tr-TR" w:eastAsia="tr-TR"/>
        </w:rPr>
        <w:t>dency Scholarship, New York, USA</w:t>
      </w:r>
    </w:p>
    <w:p w14:paraId="4FFFBF9A" w14:textId="225B5BDE" w:rsidR="005E6A52" w:rsidRPr="00577A18" w:rsidRDefault="000D5664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2005-2007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Sabancı University VAVCD MA Scholarship</w:t>
      </w:r>
    </w:p>
    <w:p w14:paraId="25E01DAE" w14:textId="47412A5C" w:rsidR="00DC5D4F" w:rsidRPr="00577A18" w:rsidRDefault="00A1781F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Publications</w:t>
      </w:r>
    </w:p>
    <w:p w14:paraId="4C774FA2" w14:textId="6E24CC48" w:rsidR="00A1781F" w:rsidRPr="00577A18" w:rsidRDefault="00A1781F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2022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‘Fire Walk’, in collaboration with </w:t>
      </w:r>
      <w:r w:rsidR="00577A18" w:rsidRPr="00577A18">
        <w:rPr>
          <w:rFonts w:ascii="Arial" w:hAnsi="Arial" w:cs="Arial"/>
          <w:sz w:val="20"/>
          <w:szCs w:val="20"/>
          <w:lang w:val="tr-TR" w:eastAsia="tr-TR"/>
        </w:rPr>
        <w:t>Ü</w:t>
      </w:r>
      <w:r w:rsidRPr="00577A18">
        <w:rPr>
          <w:rFonts w:ascii="Arial" w:hAnsi="Arial" w:cs="Arial"/>
          <w:sz w:val="20"/>
          <w:szCs w:val="20"/>
          <w:lang w:val="tr-TR" w:eastAsia="tr-TR"/>
        </w:rPr>
        <w:t>lgen Semercioğlu</w:t>
      </w:r>
    </w:p>
    <w:p w14:paraId="21666637" w14:textId="77777777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Solo Exhibitions</w:t>
      </w:r>
    </w:p>
    <w:p w14:paraId="4B235AF3" w14:textId="4258B3E8" w:rsidR="00357EB1" w:rsidRPr="00357EB1" w:rsidRDefault="00357EB1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>
        <w:rPr>
          <w:rFonts w:ascii="Arial" w:hAnsi="Arial" w:cs="Arial"/>
          <w:b/>
          <w:bCs/>
          <w:sz w:val="20"/>
          <w:szCs w:val="20"/>
          <w:lang w:val="tr-TR" w:eastAsia="tr-TR"/>
        </w:rPr>
        <w:t>2024</w:t>
      </w:r>
      <w:r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>
        <w:rPr>
          <w:rFonts w:ascii="Arial" w:hAnsi="Arial" w:cs="Arial"/>
          <w:sz w:val="20"/>
          <w:szCs w:val="20"/>
          <w:lang w:val="tr-TR" w:eastAsia="tr-TR"/>
        </w:rPr>
        <w:t>‘Small Dark Light’, Galerist, Istanbul, Turkey</w:t>
      </w:r>
    </w:p>
    <w:p w14:paraId="706C1BB4" w14:textId="6C887CA9" w:rsidR="009347B7" w:rsidRPr="00577A18" w:rsidRDefault="009347B7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2018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 xml:space="preserve">‘Inside’,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Galerist,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7E6FAC6B" w14:textId="77777777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2016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‘Born of the Interface’, Galerist,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1D367198" w14:textId="3D6EDE43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2013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‘Needless Monsters’, C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4CB09D46" w14:textId="3CABE883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2011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‘Burcu Was Here’, C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2E8E6417" w14:textId="3C18D4C8" w:rsidR="005E6A52" w:rsidRPr="00577A18" w:rsidRDefault="005E6A52" w:rsidP="00577A18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sz w:val="20"/>
          <w:szCs w:val="20"/>
          <w:lang w:val="tr-TR" w:eastAsia="tr-TR"/>
        </w:rPr>
        <w:t>‘Burcu Was There’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 Ever</w:t>
      </w:r>
      <w:r w:rsidR="00EA3860">
        <w:rPr>
          <w:rFonts w:ascii="Arial" w:hAnsi="Arial" w:cs="Arial"/>
          <w:sz w:val="20"/>
          <w:szCs w:val="20"/>
          <w:lang w:val="tr-TR" w:eastAsia="tr-TR"/>
        </w:rPr>
        <w:t>s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 xml:space="preserve">pring Museum, Taichung,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Taiwan</w:t>
      </w:r>
    </w:p>
    <w:p w14:paraId="27A2A225" w14:textId="77777777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2007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‘Image/Trace’, Artvarium, Elgiz Contemporary Art Museum,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25332C7A" w14:textId="14BDD38E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</w:p>
    <w:p w14:paraId="5169A98E" w14:textId="5D9A848D" w:rsidR="00577A18" w:rsidRPr="00577A18" w:rsidRDefault="00577A18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</w:p>
    <w:p w14:paraId="0BDBF882" w14:textId="77777777" w:rsidR="00577A18" w:rsidRPr="00577A18" w:rsidRDefault="00577A18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</w:p>
    <w:p w14:paraId="373DFF4A" w14:textId="77777777" w:rsidR="00BA34B6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Group Exhibitions</w:t>
      </w:r>
    </w:p>
    <w:p w14:paraId="057D1069" w14:textId="77803C7C" w:rsidR="00214400" w:rsidRPr="00214400" w:rsidRDefault="00214400" w:rsidP="004E03D6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0"/>
          <w:szCs w:val="20"/>
          <w:lang w:val="tr-TR" w:eastAsia="tr-TR"/>
        </w:rPr>
      </w:pPr>
      <w:r>
        <w:rPr>
          <w:rFonts w:ascii="Arial" w:hAnsi="Arial" w:cs="Arial"/>
          <w:b/>
          <w:bCs/>
          <w:sz w:val="20"/>
          <w:szCs w:val="20"/>
          <w:lang w:val="tr-TR" w:eastAsia="tr-TR"/>
        </w:rPr>
        <w:t>2025</w:t>
      </w:r>
      <w:r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>
        <w:rPr>
          <w:rFonts w:ascii="Arial" w:hAnsi="Arial" w:cs="Arial"/>
          <w:sz w:val="20"/>
          <w:szCs w:val="20"/>
          <w:lang w:val="tr-TR" w:eastAsia="tr-TR"/>
        </w:rPr>
        <w:t>‘Good Morning, I’m off to bed!’, curated by Oğuz Karakütük, Ka, Ankara, Turkey</w:t>
      </w:r>
    </w:p>
    <w:p w14:paraId="4204A6CB" w14:textId="378F09F0" w:rsidR="00677041" w:rsidRPr="00677041" w:rsidRDefault="00677041" w:rsidP="004E03D6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0"/>
          <w:szCs w:val="20"/>
          <w:lang w:val="tr-TR" w:eastAsia="tr-TR"/>
        </w:rPr>
      </w:pPr>
      <w:r>
        <w:rPr>
          <w:rFonts w:ascii="Arial" w:hAnsi="Arial" w:cs="Arial"/>
          <w:b/>
          <w:bCs/>
          <w:sz w:val="20"/>
          <w:szCs w:val="20"/>
          <w:lang w:val="tr-TR" w:eastAsia="tr-TR"/>
        </w:rPr>
        <w:t>2024</w:t>
      </w:r>
      <w:r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>
        <w:rPr>
          <w:rFonts w:ascii="Arial" w:hAnsi="Arial" w:cs="Arial"/>
          <w:sz w:val="20"/>
          <w:szCs w:val="20"/>
          <w:lang w:val="tr-TR" w:eastAsia="tr-TR"/>
        </w:rPr>
        <w:t>‘Lithography’, Dou Print Studio in collaboration with Kasa Gallery, Istanbul, Turkey</w:t>
      </w:r>
    </w:p>
    <w:p w14:paraId="19238B04" w14:textId="6347513E" w:rsidR="000E2E81" w:rsidRPr="004E03D6" w:rsidRDefault="00FD7805" w:rsidP="004E03D6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202</w:t>
      </w:r>
      <w:r w:rsidR="0011185A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3</w:t>
      </w:r>
      <w:r w:rsidR="0011185A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="004E03D6" w:rsidRPr="004E03D6">
        <w:rPr>
          <w:rFonts w:ascii="Arial" w:hAnsi="Arial" w:cs="Arial"/>
          <w:sz w:val="20"/>
          <w:szCs w:val="20"/>
          <w:lang w:val="tr-TR" w:eastAsia="tr-TR"/>
        </w:rPr>
        <w:t>‘Stones from the Sea</w:t>
      </w:r>
      <w:r w:rsidR="00D57FBC">
        <w:rPr>
          <w:rFonts w:ascii="Arial" w:hAnsi="Arial" w:cs="Arial"/>
          <w:sz w:val="20"/>
          <w:szCs w:val="20"/>
          <w:lang w:val="tr-TR" w:eastAsia="tr-TR"/>
        </w:rPr>
        <w:t>’</w:t>
      </w:r>
      <w:r w:rsidR="004E03D6" w:rsidRPr="004E03D6">
        <w:rPr>
          <w:rFonts w:ascii="Arial" w:hAnsi="Arial" w:cs="Arial"/>
          <w:sz w:val="20"/>
          <w:szCs w:val="20"/>
          <w:lang w:val="tr-TR" w:eastAsia="tr-TR"/>
        </w:rPr>
        <w:t>, II. Litho Days in Turkey, curated by Ela Atakan, Ka, Ankara</w:t>
      </w:r>
      <w:r w:rsidR="004E03D6">
        <w:rPr>
          <w:rFonts w:ascii="Arial" w:hAnsi="Arial" w:cs="Arial"/>
          <w:sz w:val="20"/>
          <w:szCs w:val="20"/>
          <w:lang w:val="tr-TR" w:eastAsia="tr-TR"/>
        </w:rPr>
        <w:t>, Turkey</w:t>
      </w:r>
      <w:r w:rsidR="004E03D6" w:rsidRPr="004E03D6">
        <w:rPr>
          <w:rFonts w:ascii="Arial" w:hAnsi="Arial" w:cs="Arial"/>
          <w:sz w:val="20"/>
          <w:szCs w:val="20"/>
          <w:lang w:val="tr-TR" w:eastAsia="tr-TR"/>
        </w:rPr>
        <w:br/>
      </w:r>
      <w:r w:rsidR="00577A18" w:rsidRPr="00577A18">
        <w:rPr>
          <w:rFonts w:ascii="Arial" w:hAnsi="Arial" w:cs="Arial"/>
          <w:sz w:val="20"/>
          <w:szCs w:val="20"/>
          <w:lang w:val="tr-TR" w:eastAsia="tr-TR"/>
        </w:rPr>
        <w:t>‘Under Two Suns’, curated by Aslı Seven, Odunpazarı Modern Museum, Eskişehir,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br/>
      </w:r>
      <w:r w:rsidR="0011185A" w:rsidRPr="00577A18">
        <w:rPr>
          <w:rFonts w:ascii="Arial" w:hAnsi="Arial" w:cs="Arial"/>
          <w:sz w:val="20"/>
          <w:szCs w:val="20"/>
          <w:lang w:val="tr-TR" w:eastAsia="tr-TR"/>
        </w:rPr>
        <w:t xml:space="preserve">‘Time is a Child’, Galerist in collobration with Perasma, Navy Base of Leros, Leros, Greece </w:t>
      </w:r>
      <w:r w:rsidR="000E2E81">
        <w:rPr>
          <w:rFonts w:ascii="Arial" w:hAnsi="Arial" w:cs="Arial"/>
          <w:sz w:val="20"/>
          <w:szCs w:val="20"/>
          <w:lang w:val="tr-TR" w:eastAsia="tr-TR"/>
        </w:rPr>
        <w:br/>
        <w:t>‘Always Here’, Istanbul Modern, Istanbul, Turkey</w:t>
      </w:r>
    </w:p>
    <w:p w14:paraId="11BC2D62" w14:textId="0AEC5625" w:rsidR="00FD7805" w:rsidRPr="00577A18" w:rsidRDefault="0011185A" w:rsidP="00577A18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2022</w:t>
      </w:r>
      <w:r w:rsidR="00FD7805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="00322B33" w:rsidRPr="00577A18">
        <w:rPr>
          <w:rFonts w:ascii="Arial" w:hAnsi="Arial" w:cs="Arial"/>
          <w:sz w:val="20"/>
          <w:szCs w:val="20"/>
          <w:lang w:val="tr-TR" w:eastAsia="tr-TR"/>
        </w:rPr>
        <w:t>‘The Promise of Grass’, 5th Mardin Biennial, Mardin,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br/>
      </w:r>
      <w:r w:rsidR="00FD7805" w:rsidRPr="00577A18">
        <w:rPr>
          <w:rFonts w:ascii="Arial" w:hAnsi="Arial" w:cs="Arial"/>
          <w:bCs/>
          <w:sz w:val="20"/>
          <w:szCs w:val="20"/>
          <w:lang w:val="tr-TR" w:eastAsia="tr-TR"/>
        </w:rPr>
        <w:t>‘Myths and Dreams’, from the Elgiz Collection, Arkas Art Centr</w:t>
      </w:r>
      <w:r w:rsidR="00322B33" w:rsidRPr="00577A18">
        <w:rPr>
          <w:rFonts w:ascii="Arial" w:hAnsi="Arial" w:cs="Arial"/>
          <w:bCs/>
          <w:sz w:val="20"/>
          <w:szCs w:val="20"/>
          <w:lang w:val="tr-TR" w:eastAsia="tr-TR"/>
        </w:rPr>
        <w:t>e</w:t>
      </w:r>
      <w:r w:rsidR="00FD7805" w:rsidRPr="00577A18">
        <w:rPr>
          <w:rFonts w:ascii="Arial" w:hAnsi="Arial" w:cs="Arial"/>
          <w:bCs/>
          <w:sz w:val="20"/>
          <w:szCs w:val="20"/>
          <w:lang w:val="tr-TR" w:eastAsia="tr-TR"/>
        </w:rPr>
        <w:t>, Izmir, Turkey</w:t>
      </w:r>
    </w:p>
    <w:p w14:paraId="607791D9" w14:textId="3517DFA1" w:rsidR="00CD5B77" w:rsidRPr="00577A18" w:rsidRDefault="00F5761C" w:rsidP="00577A18">
      <w:pPr>
        <w:pStyle w:val="NormalWeb"/>
        <w:spacing w:before="0" w:beforeAutospacing="0" w:after="0" w:afterAutospacing="0" w:line="360" w:lineRule="auto"/>
        <w:ind w:right="-347"/>
        <w:rPr>
          <w:rFonts w:ascii="Arial" w:hAnsi="Arial" w:cs="Arial"/>
          <w:b/>
        </w:rPr>
      </w:pPr>
      <w:r w:rsidRPr="00577A18">
        <w:rPr>
          <w:rFonts w:ascii="Arial" w:hAnsi="Arial" w:cs="Arial"/>
          <w:b/>
          <w:bCs/>
          <w:lang w:val="tr-TR" w:eastAsia="tr-TR"/>
        </w:rPr>
        <w:t xml:space="preserve">2020 </w:t>
      </w:r>
      <w:r w:rsidR="00326823" w:rsidRPr="00577A18">
        <w:rPr>
          <w:rFonts w:ascii="Arial" w:hAnsi="Arial" w:cs="Arial"/>
          <w:b/>
        </w:rPr>
        <w:tab/>
      </w:r>
      <w:r w:rsidR="0046076C" w:rsidRPr="00577A18">
        <w:rPr>
          <w:rFonts w:ascii="Arial" w:hAnsi="Arial" w:cs="Arial"/>
          <w:lang w:val="tr-TR"/>
        </w:rPr>
        <w:t xml:space="preserve">‘Artists Search for a Precedent’, </w:t>
      </w:r>
      <w:r w:rsidR="000D36FB">
        <w:rPr>
          <w:rFonts w:ascii="Arial" w:hAnsi="Arial" w:cs="Arial"/>
          <w:lang w:val="tr-TR"/>
        </w:rPr>
        <w:t>Aksanat</w:t>
      </w:r>
      <w:r w:rsidR="0046076C" w:rsidRPr="00577A18">
        <w:rPr>
          <w:rFonts w:ascii="Arial" w:hAnsi="Arial" w:cs="Arial"/>
          <w:lang w:val="tr-TR"/>
        </w:rPr>
        <w:t>, Istanbul, Turkey</w:t>
      </w:r>
    </w:p>
    <w:p w14:paraId="6623151C" w14:textId="4C8DAD62" w:rsidR="00326823" w:rsidRPr="00577A18" w:rsidRDefault="00326823" w:rsidP="00577A18">
      <w:pPr>
        <w:pStyle w:val="NormalWeb"/>
        <w:spacing w:before="0" w:beforeAutospacing="0" w:after="0" w:afterAutospacing="0" w:line="360" w:lineRule="auto"/>
        <w:ind w:right="-347" w:firstLine="720"/>
        <w:rPr>
          <w:rFonts w:ascii="Arial" w:hAnsi="Arial" w:cs="Arial"/>
        </w:rPr>
      </w:pPr>
      <w:r w:rsidRPr="00577A18">
        <w:rPr>
          <w:rFonts w:ascii="Arial" w:hAnsi="Arial" w:cs="Arial"/>
        </w:rPr>
        <w:t xml:space="preserve">‘At the End of the Day’, </w:t>
      </w:r>
      <w:proofErr w:type="spellStart"/>
      <w:r w:rsidRPr="00577A18">
        <w:rPr>
          <w:rFonts w:ascii="Arial" w:hAnsi="Arial" w:cs="Arial"/>
        </w:rPr>
        <w:t>Odunpazar</w:t>
      </w:r>
      <w:r w:rsidR="001B1C7B" w:rsidRPr="00577A18">
        <w:rPr>
          <w:rFonts w:ascii="Arial" w:hAnsi="Arial" w:cs="Arial"/>
        </w:rPr>
        <w:t>ı</w:t>
      </w:r>
      <w:proofErr w:type="spellEnd"/>
      <w:r w:rsidRPr="00577A18">
        <w:rPr>
          <w:rFonts w:ascii="Arial" w:hAnsi="Arial" w:cs="Arial"/>
        </w:rPr>
        <w:t xml:space="preserve"> Modern Museum, Eskisehir, Turkey</w:t>
      </w:r>
    </w:p>
    <w:p w14:paraId="6AEDC6DC" w14:textId="77777777" w:rsidR="00F5761C" w:rsidRPr="00577A18" w:rsidRDefault="00131E9D" w:rsidP="00577A1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>‘</w:t>
      </w:r>
      <w:r w:rsidR="00F5761C" w:rsidRPr="00577A18">
        <w:rPr>
          <w:rFonts w:ascii="Arial" w:hAnsi="Arial" w:cs="Arial"/>
          <w:bCs/>
          <w:sz w:val="20"/>
          <w:szCs w:val="20"/>
          <w:lang w:val="tr-TR" w:eastAsia="tr-TR"/>
        </w:rPr>
        <w:t>Crystal Chateau</w:t>
      </w: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>’</w:t>
      </w:r>
      <w:r w:rsidR="00F5761C" w:rsidRPr="00577A18">
        <w:rPr>
          <w:rFonts w:ascii="Arial" w:hAnsi="Arial" w:cs="Arial"/>
          <w:bCs/>
          <w:sz w:val="20"/>
          <w:szCs w:val="20"/>
          <w:lang w:val="tr-TR" w:eastAsia="tr-TR"/>
        </w:rPr>
        <w:t>, Evliyagil Museum, Ankara,Turkey</w:t>
      </w:r>
    </w:p>
    <w:p w14:paraId="3EF2D125" w14:textId="77777777" w:rsidR="00992EE5" w:rsidRPr="00577A18" w:rsidRDefault="00992EE5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2019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>‘Paper’, Pilevneli Gallery, Istanbul, Turkey</w:t>
      </w:r>
    </w:p>
    <w:p w14:paraId="044E4F96" w14:textId="310F1941" w:rsidR="00EC6AF0" w:rsidRPr="00577A18" w:rsidRDefault="00EC6AF0" w:rsidP="00577A18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2018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="004B5327" w:rsidRPr="00577A18">
        <w:rPr>
          <w:rFonts w:ascii="Arial" w:hAnsi="Arial" w:cs="Arial"/>
          <w:bCs/>
          <w:sz w:val="20"/>
          <w:szCs w:val="20"/>
          <w:lang w:val="tr-TR" w:eastAsia="tr-TR"/>
        </w:rPr>
        <w:t>‘Part</w:t>
      </w:r>
      <w:r w:rsidR="00F561FE">
        <w:rPr>
          <w:rFonts w:ascii="Arial" w:hAnsi="Arial" w:cs="Arial"/>
          <w:bCs/>
          <w:sz w:val="20"/>
          <w:szCs w:val="20"/>
          <w:lang w:val="tr-TR" w:eastAsia="tr-TR"/>
        </w:rPr>
        <w:t xml:space="preserve"> </w:t>
      </w:r>
      <w:r w:rsidR="004B5327" w:rsidRPr="00577A18">
        <w:rPr>
          <w:rFonts w:ascii="Arial" w:hAnsi="Arial" w:cs="Arial"/>
          <w:bCs/>
          <w:sz w:val="20"/>
          <w:szCs w:val="20"/>
          <w:lang w:val="tr-TR" w:eastAsia="tr-TR"/>
        </w:rPr>
        <w:t>Whole</w:t>
      </w: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 xml:space="preserve">’, art ON,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453D1712" w14:textId="30D564D2" w:rsidR="00577A18" w:rsidRPr="00577A18" w:rsidRDefault="00C76E5F" w:rsidP="00577A18">
      <w:pPr>
        <w:autoSpaceDE w:val="0"/>
        <w:autoSpaceDN w:val="0"/>
        <w:adjustRightInd w:val="0"/>
        <w:spacing w:line="360" w:lineRule="auto"/>
        <w:ind w:left="720" w:right="-702" w:hanging="720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2017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 xml:space="preserve">‘Bahar’, The Istanbul Off-site Project for the </w:t>
      </w:r>
      <w:r w:rsidR="00747D89">
        <w:rPr>
          <w:rFonts w:ascii="Arial" w:hAnsi="Arial" w:cs="Arial"/>
          <w:bCs/>
          <w:sz w:val="20"/>
          <w:szCs w:val="20"/>
          <w:lang w:val="tr-TR" w:eastAsia="tr-TR"/>
        </w:rPr>
        <w:t>Sharjah</w:t>
      </w:r>
      <w:r w:rsidRPr="00577A18">
        <w:rPr>
          <w:rFonts w:ascii="Arial" w:hAnsi="Arial" w:cs="Arial"/>
          <w:bCs/>
          <w:sz w:val="20"/>
          <w:szCs w:val="20"/>
          <w:lang w:val="tr-TR" w:eastAsia="tr-TR"/>
        </w:rPr>
        <w:t xml:space="preserve"> Biennial 13,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</w:t>
      </w:r>
      <w:r w:rsidR="00577A18" w:rsidRPr="00577A18">
        <w:rPr>
          <w:rFonts w:ascii="Arial" w:hAnsi="Arial" w:cs="Arial"/>
          <w:bCs/>
          <w:sz w:val="20"/>
          <w:szCs w:val="20"/>
          <w:lang w:val="tr-TR" w:eastAsia="tr-TR"/>
        </w:rPr>
        <w:t xml:space="preserve">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Turkey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br/>
      </w:r>
      <w:r w:rsidR="007E1C48" w:rsidRPr="00577A18">
        <w:rPr>
          <w:rFonts w:ascii="Arial" w:hAnsi="Arial" w:cs="Arial"/>
          <w:bCs/>
          <w:sz w:val="20"/>
          <w:szCs w:val="20"/>
          <w:lang w:eastAsia="tr-TR"/>
        </w:rPr>
        <w:t xml:space="preserve">‘All The Lights We Cannot See’, </w:t>
      </w:r>
      <w:proofErr w:type="spellStart"/>
      <w:r w:rsidR="007E1C48" w:rsidRPr="00577A18">
        <w:rPr>
          <w:rFonts w:ascii="Arial" w:hAnsi="Arial" w:cs="Arial"/>
          <w:bCs/>
          <w:sz w:val="20"/>
          <w:szCs w:val="20"/>
          <w:lang w:eastAsia="tr-TR"/>
        </w:rPr>
        <w:t>Galerist</w:t>
      </w:r>
      <w:proofErr w:type="spellEnd"/>
      <w:r w:rsidR="007E1C48" w:rsidRPr="00577A18">
        <w:rPr>
          <w:rFonts w:ascii="Arial" w:hAnsi="Arial" w:cs="Arial"/>
          <w:bCs/>
          <w:sz w:val="20"/>
          <w:szCs w:val="20"/>
          <w:lang w:eastAsia="tr-TR"/>
        </w:rPr>
        <w:t xml:space="preserve">, </w:t>
      </w:r>
      <w:r w:rsidR="00992EE5" w:rsidRPr="00577A18">
        <w:rPr>
          <w:rFonts w:ascii="Arial" w:hAnsi="Arial" w:cs="Arial"/>
          <w:bCs/>
          <w:sz w:val="20"/>
          <w:szCs w:val="20"/>
          <w:lang w:eastAsia="tr-TR"/>
        </w:rPr>
        <w:t>Istanbul, Turkey</w:t>
      </w:r>
    </w:p>
    <w:p w14:paraId="6712EBD9" w14:textId="77777777" w:rsidR="00577A18" w:rsidRPr="00577A18" w:rsidRDefault="005E6A52" w:rsidP="00577A18">
      <w:pPr>
        <w:pStyle w:val="Default"/>
        <w:spacing w:line="360" w:lineRule="auto"/>
        <w:rPr>
          <w:b/>
          <w:bCs/>
          <w:sz w:val="20"/>
          <w:szCs w:val="20"/>
          <w:lang w:eastAsia="tr-TR"/>
        </w:rPr>
      </w:pPr>
      <w:r w:rsidRPr="00577A18">
        <w:rPr>
          <w:b/>
          <w:bCs/>
          <w:sz w:val="20"/>
          <w:szCs w:val="20"/>
          <w:lang w:eastAsia="tr-TR"/>
        </w:rPr>
        <w:t xml:space="preserve">2016 </w:t>
      </w:r>
      <w:r w:rsidRPr="00577A18">
        <w:rPr>
          <w:b/>
          <w:bCs/>
          <w:sz w:val="20"/>
          <w:szCs w:val="20"/>
          <w:lang w:eastAsia="tr-TR"/>
        </w:rPr>
        <w:tab/>
      </w:r>
      <w:r w:rsidR="009749AA" w:rsidRPr="00577A18">
        <w:rPr>
          <w:sz w:val="20"/>
          <w:szCs w:val="20"/>
          <w:lang w:eastAsia="tr-TR"/>
        </w:rPr>
        <w:t xml:space="preserve">‘Artist on Board’, Greenpeace Rainbow Warrior, SUPA, </w:t>
      </w:r>
      <w:r w:rsidR="00992EE5" w:rsidRPr="00577A18">
        <w:rPr>
          <w:bCs/>
          <w:sz w:val="20"/>
          <w:szCs w:val="20"/>
          <w:lang w:eastAsia="tr-TR"/>
        </w:rPr>
        <w:t>Istanbul, Turkey</w:t>
      </w:r>
    </w:p>
    <w:p w14:paraId="0907363B" w14:textId="7E73A5FB" w:rsidR="00577A18" w:rsidRPr="00577A18" w:rsidRDefault="00DD64F4" w:rsidP="00577A18">
      <w:pPr>
        <w:pStyle w:val="Default"/>
        <w:spacing w:line="360" w:lineRule="auto"/>
        <w:ind w:firstLine="720"/>
        <w:rPr>
          <w:rFonts w:eastAsia="Cambria"/>
          <w:sz w:val="20"/>
          <w:szCs w:val="20"/>
          <w:lang w:eastAsia="tr-TR"/>
        </w:rPr>
      </w:pPr>
      <w:r w:rsidRPr="00577A18">
        <w:rPr>
          <w:sz w:val="20"/>
          <w:szCs w:val="20"/>
          <w:lang w:eastAsia="tr-TR"/>
        </w:rPr>
        <w:t>‘Jikji, The Golden Seed’, Cheongju Art Centre, Jikji Cultural Zone, Cheongju</w:t>
      </w:r>
      <w:r w:rsidR="00992EE5" w:rsidRPr="00577A18">
        <w:rPr>
          <w:sz w:val="20"/>
          <w:szCs w:val="20"/>
          <w:lang w:eastAsia="tr-TR"/>
        </w:rPr>
        <w:t>,</w:t>
      </w:r>
      <w:r w:rsidRPr="00577A18">
        <w:rPr>
          <w:sz w:val="20"/>
          <w:szCs w:val="20"/>
          <w:lang w:eastAsia="tr-TR"/>
        </w:rPr>
        <w:t xml:space="preserve"> South Korea  </w:t>
      </w:r>
    </w:p>
    <w:p w14:paraId="7D8CD414" w14:textId="270A411F" w:rsidR="005E6A52" w:rsidRPr="00577A18" w:rsidRDefault="005E6A52" w:rsidP="00577A18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‘Heavy Burden’, art ON,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b/>
          <w:bCs/>
          <w:sz w:val="20"/>
          <w:szCs w:val="20"/>
          <w:lang w:val="tr-TR" w:eastAsia="tr-TR"/>
        </w:rPr>
        <w:br/>
      </w:r>
      <w:r w:rsidR="00C574A9" w:rsidRPr="00577A18">
        <w:rPr>
          <w:rFonts w:ascii="Arial" w:hAnsi="Arial" w:cs="Arial"/>
          <w:sz w:val="20"/>
          <w:szCs w:val="20"/>
          <w:lang w:val="tr-TR" w:eastAsia="tr-TR"/>
        </w:rPr>
        <w:t xml:space="preserve">‘Vector Quantities’, rh +artproject,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br/>
      </w:r>
      <w:r w:rsidR="00C574A9" w:rsidRPr="00577A18">
        <w:rPr>
          <w:rFonts w:ascii="Arial" w:hAnsi="Arial" w:cs="Arial"/>
          <w:sz w:val="20"/>
          <w:szCs w:val="20"/>
          <w:lang w:val="tr-TR" w:eastAsia="tr-TR"/>
        </w:rPr>
        <w:t>‘Ohne’, Curated b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y Erinç Seymen, Mekan 68, Vienna,</w:t>
      </w:r>
      <w:r w:rsidR="00C574A9" w:rsidRPr="00577A18">
        <w:rPr>
          <w:rFonts w:ascii="Arial" w:hAnsi="Arial" w:cs="Arial"/>
          <w:sz w:val="20"/>
          <w:szCs w:val="20"/>
          <w:lang w:val="tr-TR" w:eastAsia="tr-TR"/>
        </w:rPr>
        <w:t xml:space="preserve"> Austria</w:t>
      </w:r>
    </w:p>
    <w:p w14:paraId="6DD6FFE3" w14:textId="12AE710A" w:rsidR="00BA34B6" w:rsidRPr="00577A18" w:rsidRDefault="005E6A52" w:rsidP="00577A18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2015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‘Artists in their Time’, Istanbul Modern Museum,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‘In Fog: Icebergs and Wildboars’, Operation Room, Ameri</w:t>
      </w:r>
      <w:r w:rsidR="00747D89">
        <w:rPr>
          <w:rFonts w:ascii="Arial" w:hAnsi="Arial" w:cs="Arial"/>
          <w:sz w:val="20"/>
          <w:szCs w:val="20"/>
          <w:lang w:val="tr-TR" w:eastAsia="tr-TR"/>
        </w:rPr>
        <w:t>c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an Hospital,</w:t>
      </w:r>
      <w:r w:rsidR="00577A18"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‘Reunion’, Sabanci Museum,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‘Sainte Pulcherie Contemporary Young Artists Award Competition Exhibition’,</w:t>
      </w:r>
      <w:r w:rsid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‘Mamut Art Project’,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05E7ED00" w14:textId="492DEE12" w:rsidR="008F096A" w:rsidRPr="00577A18" w:rsidRDefault="008F096A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2014    </w:t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 xml:space="preserve">‘Akbank Contemporary Artists Prize Exhibition’, </w:t>
      </w:r>
      <w:r w:rsidR="000D36FB">
        <w:rPr>
          <w:rFonts w:ascii="Arial" w:hAnsi="Arial" w:cs="Arial"/>
          <w:sz w:val="20"/>
          <w:szCs w:val="20"/>
          <w:lang w:val="tr-TR" w:eastAsia="tr-TR"/>
        </w:rPr>
        <w:t xml:space="preserve">Aksanat,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 xml:space="preserve">‘Texture </w:t>
      </w:r>
      <w:r w:rsidR="00F561FE">
        <w:rPr>
          <w:rFonts w:ascii="Arial" w:hAnsi="Arial" w:cs="Arial"/>
          <w:sz w:val="20"/>
          <w:szCs w:val="20"/>
          <w:lang w:val="tr-TR" w:eastAsia="tr-TR"/>
        </w:rPr>
        <w:t>&amp;</w:t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 xml:space="preserve"> Collage’, Tate Britain, 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="00DD64F4"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>U</w:t>
      </w:r>
      <w:r w:rsidR="00577A18">
        <w:rPr>
          <w:rFonts w:ascii="Arial" w:hAnsi="Arial" w:cs="Arial"/>
          <w:sz w:val="20"/>
          <w:szCs w:val="20"/>
          <w:lang w:val="tr-TR" w:eastAsia="tr-TR"/>
        </w:rPr>
        <w:t>K</w:t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 xml:space="preserve">‘Neighbours’, Istanbul Modern Museum,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lastRenderedPageBreak/>
        <w:tab/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 xml:space="preserve">‘Flooded – A Study on Future Memories’, Duo Project,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E6A52" w:rsidRPr="00577A18">
        <w:rPr>
          <w:rFonts w:ascii="Arial" w:hAnsi="Arial" w:cs="Arial"/>
          <w:sz w:val="20"/>
          <w:szCs w:val="20"/>
          <w:lang w:val="tr-TR" w:eastAsia="tr-TR"/>
        </w:rPr>
        <w:t xml:space="preserve">‘Parallel Trends’, Artnivo,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3488E8E4" w14:textId="368DF6AA" w:rsidR="008F096A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2013 </w:t>
      </w:r>
      <w:r w:rsidR="008F096A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‘I Can Do This As Well’, C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‘On Paper’, C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‘MC Live Zurich’, Van Horbourg</w:t>
      </w:r>
      <w:r w:rsidR="00747D89">
        <w:rPr>
          <w:rFonts w:ascii="Arial" w:hAnsi="Arial" w:cs="Arial"/>
          <w:sz w:val="20"/>
          <w:szCs w:val="20"/>
          <w:lang w:val="tr-TR" w:eastAsia="tr-TR"/>
        </w:rPr>
        <w:t>, Zurich</w:t>
      </w:r>
      <w:r w:rsidRPr="00577A18">
        <w:rPr>
          <w:rFonts w:ascii="Arial" w:hAnsi="Arial" w:cs="Arial"/>
          <w:sz w:val="20"/>
          <w:szCs w:val="20"/>
          <w:lang w:val="tr-TR" w:eastAsia="tr-TR"/>
        </w:rPr>
        <w:t>, Switzerland</w:t>
      </w:r>
      <w:r w:rsidR="00F561FE">
        <w:rPr>
          <w:rFonts w:ascii="Arial" w:hAnsi="Arial" w:cs="Arial"/>
          <w:sz w:val="20"/>
          <w:szCs w:val="20"/>
          <w:lang w:val="tr-TR" w:eastAsia="tr-TR"/>
        </w:rPr>
        <w:br/>
        <w:t xml:space="preserve">            </w:t>
      </w:r>
      <w:r w:rsidR="008F096A"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‘Alienation / </w:t>
      </w:r>
      <w:r w:rsidR="00F561FE">
        <w:rPr>
          <w:rFonts w:ascii="Arial" w:hAnsi="Arial" w:cs="Arial"/>
          <w:sz w:val="20"/>
          <w:szCs w:val="20"/>
          <w:lang w:val="tr-TR" w:eastAsia="tr-TR"/>
        </w:rPr>
        <w:t>Transfiguration’</w:t>
      </w:r>
      <w:r w:rsidRPr="00577A18">
        <w:rPr>
          <w:rFonts w:ascii="Arial" w:hAnsi="Arial" w:cs="Arial"/>
          <w:sz w:val="20"/>
          <w:szCs w:val="20"/>
          <w:lang w:val="tr-TR" w:eastAsia="tr-TR"/>
        </w:rPr>
        <w:t>, Project 4L</w:t>
      </w:r>
      <w:r w:rsidR="00F561FE">
        <w:rPr>
          <w:rFonts w:ascii="Arial" w:hAnsi="Arial" w:cs="Arial"/>
          <w:sz w:val="20"/>
          <w:szCs w:val="20"/>
          <w:lang w:val="tr-TR" w:eastAsia="tr-TR"/>
        </w:rPr>
        <w:t>, Elgiz Museum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‘No.2’, Nesrin Esirtgen Collection,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1A0BF72B" w14:textId="31DF05F8" w:rsidR="008F096A" w:rsidRPr="00577A18" w:rsidRDefault="005E6A52" w:rsidP="00747D8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2012 </w:t>
      </w:r>
      <w:r w:rsidR="008F096A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‘Misery Connoisseur’, Art Publication, 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="00DD64F4"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UK</w:t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‘I Spy with My Little Eye’, Kunsthaus Essen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German</w:t>
      </w:r>
      <w:r w:rsidR="00577A18">
        <w:rPr>
          <w:rFonts w:ascii="Arial" w:hAnsi="Arial" w:cs="Arial"/>
          <w:sz w:val="20"/>
          <w:szCs w:val="20"/>
          <w:lang w:val="tr-TR" w:eastAsia="tr-TR"/>
        </w:rPr>
        <w:t>y</w:t>
      </w:r>
      <w:r w:rsidR="00747D89">
        <w:rPr>
          <w:rFonts w:ascii="Arial" w:hAnsi="Arial" w:cs="Arial"/>
          <w:sz w:val="20"/>
          <w:szCs w:val="20"/>
          <w:lang w:val="tr-TR" w:eastAsia="tr-TR"/>
        </w:rPr>
        <w:br/>
        <w:t xml:space="preserve">              ‘</w:t>
      </w:r>
      <w:r w:rsidRPr="00577A18">
        <w:rPr>
          <w:rFonts w:ascii="Arial" w:hAnsi="Arial" w:cs="Arial"/>
          <w:sz w:val="20"/>
          <w:szCs w:val="20"/>
          <w:lang w:val="tr-TR" w:eastAsia="tr-TR"/>
        </w:rPr>
        <w:t>Turkish</w:t>
      </w:r>
      <w:r w:rsidR="00747D89">
        <w:rPr>
          <w:rFonts w:ascii="Arial" w:hAnsi="Arial" w:cs="Arial"/>
          <w:sz w:val="20"/>
          <w:szCs w:val="20"/>
          <w:lang w:val="tr-TR" w:eastAsia="tr-TR"/>
        </w:rPr>
        <w:t xml:space="preserve"> Contemporary Art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Auction</w:t>
      </w:r>
      <w:r w:rsidR="00747D89">
        <w:rPr>
          <w:rFonts w:ascii="Arial" w:hAnsi="Arial" w:cs="Arial"/>
          <w:sz w:val="20"/>
          <w:szCs w:val="20"/>
          <w:lang w:val="tr-TR" w:eastAsia="tr-TR"/>
        </w:rPr>
        <w:t>’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, </w:t>
      </w:r>
      <w:r w:rsidR="00747D89">
        <w:rPr>
          <w:rFonts w:ascii="Arial" w:hAnsi="Arial" w:cs="Arial"/>
          <w:sz w:val="20"/>
          <w:szCs w:val="20"/>
          <w:lang w:val="tr-TR" w:eastAsia="tr-TR"/>
        </w:rPr>
        <w:t xml:space="preserve">Sotheby’s,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UK</w:t>
      </w:r>
    </w:p>
    <w:p w14:paraId="3CBBE922" w14:textId="6DF5CC9B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2011 </w:t>
      </w:r>
      <w:r w:rsidR="008F096A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‘Video Cube’, Contemporary Istanbul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 xml:space="preserve">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‘Imagine’, C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‘Bonds of Affection’, AVAT Art Space, Taipei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Taiw</w:t>
      </w:r>
      <w:r w:rsidR="00577A18">
        <w:rPr>
          <w:rFonts w:ascii="Arial" w:hAnsi="Arial" w:cs="Arial"/>
          <w:sz w:val="20"/>
          <w:szCs w:val="20"/>
          <w:lang w:val="tr-TR" w:eastAsia="tr-TR"/>
        </w:rPr>
        <w:t>an</w:t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‘Reminder’, C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‘Istanbul Summer Exhibition’, Antrepo No.5,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‘Pleasure and Order’, Gallery </w:t>
      </w:r>
      <w:r w:rsidR="00F561FE">
        <w:rPr>
          <w:rFonts w:ascii="Arial" w:hAnsi="Arial" w:cs="Arial"/>
          <w:sz w:val="20"/>
          <w:szCs w:val="20"/>
          <w:lang w:val="tr-TR" w:eastAsia="tr-TR"/>
        </w:rPr>
        <w:t>Işık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‘Contemporary Artists Istanbul Exhibition 30th Anniversary’,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‘The Woodmill S.A.G.S’, The Woodmill, 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</w:t>
      </w:r>
      <w:r w:rsidR="00577A18">
        <w:rPr>
          <w:rFonts w:ascii="Arial" w:hAnsi="Arial" w:cs="Arial"/>
          <w:sz w:val="20"/>
          <w:szCs w:val="20"/>
          <w:lang w:val="tr-TR" w:eastAsia="tr-TR"/>
        </w:rPr>
        <w:t>K</w:t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="00577A18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‘Ego Busters III’, C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EA3860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‘Site of Flesh and Stone’ (AOT project), Simotas Building,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0FEB81C4" w14:textId="77777777" w:rsidR="008F096A" w:rsidRPr="00577A18" w:rsidRDefault="005E6A52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2010 </w:t>
      </w:r>
      <w:r w:rsidR="008F096A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‘Gittikçe’, Bolu Artist-in-residence show (AOT project), Simotas Building, </w:t>
      </w:r>
      <w:r w:rsidR="008F096A" w:rsidRPr="00577A18">
        <w:rPr>
          <w:rFonts w:ascii="Arial" w:hAnsi="Arial" w:cs="Arial"/>
          <w:sz w:val="20"/>
          <w:szCs w:val="20"/>
          <w:lang w:val="tr-TR" w:eastAsia="tr-TR"/>
        </w:rPr>
        <w:t xml:space="preserve">  </w:t>
      </w:r>
    </w:p>
    <w:p w14:paraId="58DDE975" w14:textId="77777777" w:rsidR="008F096A" w:rsidRPr="00577A18" w:rsidRDefault="008F096A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            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1F058963" w14:textId="64BDD334" w:rsidR="00BA34B6" w:rsidRPr="00577A18" w:rsidRDefault="005E6A52" w:rsidP="009F0ED5">
      <w:pPr>
        <w:autoSpaceDE w:val="0"/>
        <w:autoSpaceDN w:val="0"/>
        <w:adjustRightInd w:val="0"/>
        <w:spacing w:line="360" w:lineRule="auto"/>
        <w:ind w:left="720" w:right="-480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sz w:val="20"/>
          <w:szCs w:val="20"/>
          <w:lang w:val="tr-TR" w:eastAsia="tr-TR"/>
        </w:rPr>
        <w:t>‘18th Emergency’, Core Gallery, 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UK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  <w:t>‘</w:t>
      </w:r>
      <w:r w:rsidRPr="00577A18">
        <w:rPr>
          <w:rFonts w:ascii="Arial" w:hAnsi="Arial" w:cs="Arial"/>
          <w:sz w:val="20"/>
          <w:szCs w:val="20"/>
          <w:lang w:val="tr-TR" w:eastAsia="tr-TR"/>
        </w:rPr>
        <w:t>Goldsmiths MFA Fine Art Degree Show’, 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UK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‘Itineraires: Bosphore – Turquie’, Centre </w:t>
      </w:r>
      <w:r w:rsidR="00747D89">
        <w:rPr>
          <w:rFonts w:ascii="Arial" w:hAnsi="Arial" w:cs="Arial"/>
          <w:sz w:val="20"/>
          <w:szCs w:val="20"/>
          <w:lang w:val="tr-TR" w:eastAsia="tr-TR"/>
        </w:rPr>
        <w:t>d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’Art </w:t>
      </w:r>
      <w:r w:rsidR="00747D89">
        <w:rPr>
          <w:rFonts w:ascii="Arial" w:hAnsi="Arial" w:cs="Arial"/>
          <w:sz w:val="20"/>
          <w:szCs w:val="20"/>
          <w:lang w:val="tr-TR" w:eastAsia="tr-TR"/>
        </w:rPr>
        <w:t>La Maison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Georges</w:t>
      </w:r>
      <w:r w:rsidR="009F0ED5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Pompidou, 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Cajarc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Franc</w:t>
      </w:r>
      <w:r w:rsidR="009F0ED5">
        <w:rPr>
          <w:rFonts w:ascii="Arial" w:hAnsi="Arial" w:cs="Arial"/>
          <w:sz w:val="20"/>
          <w:szCs w:val="20"/>
          <w:lang w:val="tr-TR" w:eastAsia="tr-TR"/>
        </w:rPr>
        <w:t>e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‘Profondeurs de champs (Depths of Fields)’, </w:t>
      </w:r>
      <w:r w:rsidR="00F561FE">
        <w:rPr>
          <w:rFonts w:ascii="Arial" w:hAnsi="Arial" w:cs="Arial"/>
          <w:sz w:val="20"/>
          <w:szCs w:val="20"/>
          <w:lang w:val="tr-TR" w:eastAsia="tr-TR"/>
        </w:rPr>
        <w:t xml:space="preserve">Galerie FJ,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Casablanca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Morocc</w:t>
      </w:r>
      <w:r w:rsidR="009F0ED5">
        <w:rPr>
          <w:rFonts w:ascii="Arial" w:hAnsi="Arial" w:cs="Arial"/>
          <w:sz w:val="20"/>
          <w:szCs w:val="20"/>
          <w:lang w:val="tr-TR" w:eastAsia="tr-TR"/>
        </w:rPr>
        <w:t>o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‘10 Years at Kasa’, Istanbul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‘Encounters With the Line’, Film Event, CCA: Centre for Contemporary Arts,</w:t>
      </w:r>
      <w:r w:rsidR="009F0ED5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Glasgow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Scotland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‘Pause and Eject 2’, A Show by Goldsmiths MFA Students,</w:t>
      </w:r>
      <w:r w:rsidR="00EA3860">
        <w:rPr>
          <w:rFonts w:ascii="Arial" w:hAnsi="Arial" w:cs="Arial"/>
          <w:sz w:val="20"/>
          <w:szCs w:val="20"/>
          <w:lang w:val="tr-TR" w:eastAsia="tr-TR"/>
        </w:rPr>
        <w:t xml:space="preserve"> The Rag Factory,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UK</w:t>
      </w:r>
    </w:p>
    <w:p w14:paraId="44A45ADC" w14:textId="04017AC0" w:rsidR="005E6A52" w:rsidRPr="00577A18" w:rsidRDefault="005E6A52" w:rsidP="009F0ED5">
      <w:pPr>
        <w:autoSpaceDE w:val="0"/>
        <w:autoSpaceDN w:val="0"/>
        <w:adjustRightInd w:val="0"/>
        <w:spacing w:line="360" w:lineRule="auto"/>
        <w:ind w:left="720" w:right="-480" w:hanging="720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2009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‘Ukde’, C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>M</w:t>
      </w:r>
      <w:r w:rsidR="00747D89">
        <w:rPr>
          <w:rFonts w:ascii="Arial" w:hAnsi="Arial" w:cs="Arial"/>
          <w:sz w:val="20"/>
          <w:szCs w:val="20"/>
          <w:lang w:val="tr-TR" w:eastAsia="tr-TR"/>
        </w:rPr>
        <w:t>.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‘The International Art Exchange Exhibition’, </w:t>
      </w:r>
      <w:r w:rsidR="00EA3860">
        <w:rPr>
          <w:rFonts w:ascii="Arial" w:hAnsi="Arial" w:cs="Arial"/>
          <w:sz w:val="20"/>
          <w:szCs w:val="20"/>
          <w:lang w:val="tr-TR" w:eastAsia="tr-TR"/>
        </w:rPr>
        <w:t xml:space="preserve">Gaon Gallery,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Incheon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Korea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‘28th Contemporary Artists Istanbul Exhibition’,</w:t>
      </w:r>
      <w:r w:rsidR="00747D89">
        <w:rPr>
          <w:rFonts w:ascii="Arial" w:hAnsi="Arial" w:cs="Arial"/>
          <w:sz w:val="20"/>
          <w:szCs w:val="20"/>
          <w:lang w:val="tr-TR" w:eastAsia="tr-TR"/>
        </w:rPr>
        <w:t xml:space="preserve"> Aksanat,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‘Find Yourself Here’, 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</w:t>
      </w:r>
      <w:r w:rsidR="009F0ED5">
        <w:rPr>
          <w:rFonts w:ascii="Arial" w:hAnsi="Arial" w:cs="Arial"/>
          <w:sz w:val="20"/>
          <w:szCs w:val="20"/>
          <w:lang w:val="tr-TR" w:eastAsia="tr-TR"/>
        </w:rPr>
        <w:t>K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‘Jamie Radcliffe’, </w:t>
      </w:r>
      <w:r w:rsidR="00EA3860">
        <w:rPr>
          <w:rFonts w:ascii="Arial" w:hAnsi="Arial" w:cs="Arial"/>
          <w:sz w:val="20"/>
          <w:szCs w:val="20"/>
          <w:lang w:val="tr-TR" w:eastAsia="tr-TR"/>
        </w:rPr>
        <w:t xml:space="preserve">SWG3,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Glasgow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Scotlan</w:t>
      </w:r>
      <w:r w:rsidR="009F0ED5">
        <w:rPr>
          <w:rFonts w:ascii="Arial" w:hAnsi="Arial" w:cs="Arial"/>
          <w:sz w:val="20"/>
          <w:szCs w:val="20"/>
          <w:lang w:val="tr-TR" w:eastAsia="tr-TR"/>
        </w:rPr>
        <w:t>d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‘Pause and Eject’, A Show by Goldsmiths MFA Students, </w:t>
      </w:r>
      <w:r w:rsidR="00EA3860">
        <w:rPr>
          <w:rFonts w:ascii="Arial" w:hAnsi="Arial" w:cs="Arial"/>
          <w:sz w:val="20"/>
          <w:szCs w:val="20"/>
          <w:lang w:val="tr-TR" w:eastAsia="tr-TR"/>
        </w:rPr>
        <w:t xml:space="preserve">The Rag Factory,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London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UK</w:t>
      </w:r>
      <w:r w:rsidR="009F0ED5">
        <w:rPr>
          <w:rFonts w:ascii="Arial" w:hAnsi="Arial" w:cs="Arial"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‘Memory City’, Istanbul 2010 European Capital of Culture, Visual Art Project,</w:t>
      </w:r>
      <w:r w:rsidR="009F0ED5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703E9225" w14:textId="77777777" w:rsidR="00BA34B6" w:rsidRPr="00577A18" w:rsidRDefault="00BA34B6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tr-TR" w:eastAsia="tr-TR"/>
        </w:rPr>
      </w:pPr>
    </w:p>
    <w:p w14:paraId="707D6322" w14:textId="3177BE99" w:rsidR="00B23580" w:rsidRPr="00577A18" w:rsidRDefault="005E6A52" w:rsidP="00577A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2008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‘Art Is My Playground’, </w:t>
      </w:r>
      <w:r w:rsidR="00EA3860">
        <w:rPr>
          <w:rFonts w:ascii="Arial" w:hAnsi="Arial" w:cs="Arial"/>
          <w:sz w:val="20"/>
          <w:szCs w:val="20"/>
          <w:lang w:val="tr-TR" w:eastAsia="tr-TR"/>
        </w:rPr>
        <w:t>KüçükÇiftlik Park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616FB0AC" w14:textId="42CEA980" w:rsidR="005E6A52" w:rsidRPr="00577A18" w:rsidRDefault="005E6A52" w:rsidP="009F0ED5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‘Borders Orbits 03’, Siemens Art,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</w:t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>y</w:t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br/>
      </w:r>
      <w:r w:rsidRPr="00577A18">
        <w:rPr>
          <w:rFonts w:ascii="Arial" w:hAnsi="Arial" w:cs="Arial"/>
          <w:sz w:val="20"/>
          <w:szCs w:val="20"/>
          <w:lang w:val="tr-TR" w:eastAsia="tr-TR"/>
        </w:rPr>
        <w:t>‘As Though’ MA Graduation Exhibition, Sabanc</w:t>
      </w:r>
      <w:r w:rsidR="00EA3860">
        <w:rPr>
          <w:rFonts w:ascii="Arial" w:hAnsi="Arial" w:cs="Arial"/>
          <w:sz w:val="20"/>
          <w:szCs w:val="20"/>
          <w:lang w:val="tr-TR" w:eastAsia="tr-TR"/>
        </w:rPr>
        <w:t>ı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University,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0D46ADD5" w14:textId="1C113FE0" w:rsidR="00BA34B6" w:rsidRPr="00577A18" w:rsidRDefault="005E6A52" w:rsidP="009F0ED5">
      <w:pPr>
        <w:autoSpaceDE w:val="0"/>
        <w:autoSpaceDN w:val="0"/>
        <w:adjustRightInd w:val="0"/>
        <w:spacing w:line="360" w:lineRule="auto"/>
        <w:ind w:right="-480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2007 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9F0ED5">
        <w:rPr>
          <w:rFonts w:ascii="Arial" w:hAnsi="Arial" w:cs="Arial"/>
          <w:sz w:val="20"/>
          <w:szCs w:val="20"/>
          <w:lang w:val="tr-TR" w:eastAsia="tr-TR"/>
        </w:rPr>
        <w:t xml:space="preserve">‘6th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Korean – Turkish Exchange Exhibition’,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>‘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Tershane Factory Days’,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bCs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>‘School of Visual Arts Summer Residency Programme Open Studio Exhibition’,New York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USA</w:t>
      </w:r>
    </w:p>
    <w:p w14:paraId="0BADF5FA" w14:textId="1BB7B6BC" w:rsidR="005E6A52" w:rsidRPr="00577A18" w:rsidRDefault="005E6A52" w:rsidP="00EA38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2006 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‘</w:t>
      </w:r>
      <w:r w:rsidR="00EA3860">
        <w:rPr>
          <w:rFonts w:ascii="Arial" w:hAnsi="Arial" w:cs="Arial"/>
          <w:sz w:val="20"/>
          <w:szCs w:val="20"/>
          <w:lang w:val="tr-TR" w:eastAsia="tr-TR"/>
        </w:rPr>
        <w:t>Thing’,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EA3860">
        <w:rPr>
          <w:rFonts w:ascii="Arial" w:hAnsi="Arial" w:cs="Arial"/>
          <w:sz w:val="20"/>
          <w:szCs w:val="20"/>
          <w:lang w:val="tr-TR" w:eastAsia="tr-TR"/>
        </w:rPr>
        <w:t xml:space="preserve">1st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Sinopale</w:t>
      </w:r>
      <w:r w:rsidR="00EA3860">
        <w:rPr>
          <w:rFonts w:ascii="Arial" w:hAnsi="Arial" w:cs="Arial"/>
          <w:sz w:val="20"/>
          <w:szCs w:val="20"/>
          <w:lang w:val="tr-TR" w:eastAsia="tr-TR"/>
        </w:rPr>
        <w:t xml:space="preserve"> Biennial</w:t>
      </w:r>
      <w:r w:rsidRPr="00577A18">
        <w:rPr>
          <w:rFonts w:ascii="Arial" w:hAnsi="Arial" w:cs="Arial"/>
          <w:sz w:val="20"/>
          <w:szCs w:val="20"/>
          <w:lang w:val="tr-TR" w:eastAsia="tr-TR"/>
        </w:rPr>
        <w:t>, Sinop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Turke</w:t>
      </w:r>
      <w:r w:rsidR="009F0ED5">
        <w:rPr>
          <w:rFonts w:ascii="Arial" w:hAnsi="Arial" w:cs="Arial"/>
          <w:sz w:val="20"/>
          <w:szCs w:val="20"/>
          <w:lang w:val="tr-TR" w:eastAsia="tr-TR"/>
        </w:rPr>
        <w:t>y</w:t>
      </w:r>
      <w:r w:rsidR="00EA3860">
        <w:rPr>
          <w:rFonts w:ascii="Arial" w:hAnsi="Arial" w:cs="Arial"/>
          <w:sz w:val="20"/>
          <w:szCs w:val="20"/>
          <w:lang w:val="tr-TR" w:eastAsia="tr-TR"/>
        </w:rPr>
        <w:br/>
        <w:t xml:space="preserve">         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‘25th Contemporary Artists Is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 xml:space="preserve">tanbul Exhibition’, </w:t>
      </w:r>
      <w:r w:rsidR="00747D89">
        <w:rPr>
          <w:rFonts w:ascii="Arial" w:hAnsi="Arial" w:cs="Arial"/>
          <w:sz w:val="20"/>
          <w:szCs w:val="20"/>
          <w:lang w:val="tr-TR" w:eastAsia="tr-TR"/>
        </w:rPr>
        <w:t>Aksanat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 Istanbul,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Ayıplı’, Kargart,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‘Kargart Video Days’,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00026406" w14:textId="01F914E7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2005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‘Tüyap Artist Art Fair’,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BA34B6"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‘</w:t>
      </w:r>
      <w:r w:rsidR="00EA3860">
        <w:rPr>
          <w:rFonts w:ascii="Arial" w:hAnsi="Arial" w:cs="Arial"/>
          <w:sz w:val="20"/>
          <w:szCs w:val="20"/>
          <w:lang w:val="tr-TR" w:eastAsia="tr-TR"/>
        </w:rPr>
        <w:t xml:space="preserve">Passion’,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12th European and Mediterranean Young Artists Biennial, Naples</w:t>
      </w:r>
      <w:r w:rsidR="00992EE5" w:rsidRPr="00577A18">
        <w:rPr>
          <w:rFonts w:ascii="Arial" w:hAnsi="Arial" w:cs="Arial"/>
          <w:sz w:val="20"/>
          <w:szCs w:val="20"/>
          <w:lang w:val="tr-TR" w:eastAsia="tr-TR"/>
        </w:rPr>
        <w:t>,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Italy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  <w:t>‘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Kargasa’, Kargart,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55FCB224" w14:textId="42BC5E9D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2004 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‘Tüyap Artist Art Fair’,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9F0ED5">
        <w:rPr>
          <w:rFonts w:ascii="Arial" w:hAnsi="Arial" w:cs="Arial"/>
          <w:sz w:val="20"/>
          <w:szCs w:val="20"/>
          <w:lang w:val="tr-TR" w:eastAsia="tr-TR"/>
        </w:rPr>
        <w:tab/>
      </w:r>
      <w:r w:rsidR="00BA34B6" w:rsidRPr="009F0ED5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Pr="009F0ED5">
        <w:rPr>
          <w:rFonts w:ascii="Arial" w:hAnsi="Arial" w:cs="Arial"/>
          <w:sz w:val="20"/>
          <w:szCs w:val="20"/>
          <w:lang w:val="tr-TR" w:eastAsia="tr-TR"/>
        </w:rPr>
        <w:t>‘</w:t>
      </w:r>
      <w:r w:rsidR="00EA3860">
        <w:rPr>
          <w:rFonts w:ascii="Arial" w:hAnsi="Arial" w:cs="Arial"/>
          <w:sz w:val="20"/>
          <w:szCs w:val="20"/>
          <w:lang w:val="tr-TR" w:eastAsia="tr-TR"/>
        </w:rPr>
        <w:t>To Naples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 </w:t>
      </w:r>
      <w:r w:rsidR="00EA3860">
        <w:rPr>
          <w:rFonts w:ascii="Arial" w:hAnsi="Arial" w:cs="Arial"/>
          <w:sz w:val="20"/>
          <w:szCs w:val="20"/>
          <w:lang w:val="tr-TR" w:eastAsia="tr-TR"/>
        </w:rPr>
        <w:t>I</w:t>
      </w:r>
      <w:r w:rsidRPr="00577A18">
        <w:rPr>
          <w:rFonts w:ascii="Arial" w:hAnsi="Arial" w:cs="Arial"/>
          <w:sz w:val="20"/>
          <w:szCs w:val="20"/>
          <w:lang w:val="tr-TR" w:eastAsia="tr-TR"/>
        </w:rPr>
        <w:t xml:space="preserve">’, Kasa Gallery, </w:t>
      </w:r>
      <w:r w:rsidR="00992EE5" w:rsidRPr="00577A18">
        <w:rPr>
          <w:rFonts w:ascii="Arial" w:hAnsi="Arial" w:cs="Arial"/>
          <w:bCs/>
          <w:sz w:val="20"/>
          <w:szCs w:val="20"/>
          <w:lang w:val="tr-TR" w:eastAsia="tr-TR"/>
        </w:rPr>
        <w:t>Istanbul, Turkey</w:t>
      </w:r>
    </w:p>
    <w:p w14:paraId="5A4B04F0" w14:textId="205C982F" w:rsidR="005E6A52" w:rsidRPr="00577A18" w:rsidRDefault="005E6A52" w:rsidP="00577A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tr-TR" w:eastAsia="tr-TR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Award</w:t>
      </w:r>
      <w:r w:rsidR="00187C4A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>s</w:t>
      </w:r>
    </w:p>
    <w:p w14:paraId="0B0960AE" w14:textId="77777777" w:rsidR="00E05776" w:rsidRPr="00577A18" w:rsidRDefault="005E6A52" w:rsidP="00577A18">
      <w:pPr>
        <w:spacing w:line="360" w:lineRule="auto"/>
        <w:rPr>
          <w:rFonts w:ascii="Arial" w:hAnsi="Arial" w:cs="Arial"/>
          <w:sz w:val="20"/>
          <w:szCs w:val="20"/>
        </w:rPr>
      </w:pPr>
      <w:r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2014 </w:t>
      </w:r>
      <w:r w:rsidR="00BA34B6" w:rsidRPr="00577A18">
        <w:rPr>
          <w:rFonts w:ascii="Arial" w:hAnsi="Arial" w:cs="Arial"/>
          <w:b/>
          <w:bCs/>
          <w:sz w:val="20"/>
          <w:szCs w:val="20"/>
          <w:lang w:val="tr-TR" w:eastAsia="tr-TR"/>
        </w:rPr>
        <w:t xml:space="preserve">    </w:t>
      </w:r>
      <w:r w:rsidRPr="00577A18">
        <w:rPr>
          <w:rFonts w:ascii="Arial" w:hAnsi="Arial" w:cs="Arial"/>
          <w:sz w:val="20"/>
          <w:szCs w:val="20"/>
          <w:lang w:val="tr-TR" w:eastAsia="tr-TR"/>
        </w:rPr>
        <w:t>Akbank Contemporary Artists Prize Competition 1st Prize</w:t>
      </w:r>
    </w:p>
    <w:p w14:paraId="01CE9F7F" w14:textId="77777777" w:rsidR="008F096A" w:rsidRPr="00577A18" w:rsidRDefault="008F096A" w:rsidP="00577A1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F096A" w:rsidRPr="00577A18" w:rsidSect="00577A18">
      <w:headerReference w:type="default" r:id="rId8"/>
      <w:footerReference w:type="default" r:id="rId9"/>
      <w:pgSz w:w="11900" w:h="16840"/>
      <w:pgMar w:top="1440" w:right="134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6B5B" w14:textId="77777777" w:rsidR="00BA34B6" w:rsidRDefault="00BA34B6">
      <w:pPr>
        <w:spacing w:after="0"/>
      </w:pPr>
      <w:r>
        <w:separator/>
      </w:r>
    </w:p>
  </w:endnote>
  <w:endnote w:type="continuationSeparator" w:id="0">
    <w:p w14:paraId="1A587761" w14:textId="77777777" w:rsidR="00BA34B6" w:rsidRDefault="00BA3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A4BC" w14:textId="77777777" w:rsidR="00BA34B6" w:rsidRDefault="00BA34B6">
    <w:pPr>
      <w:pStyle w:val="Footer"/>
    </w:pPr>
    <w:r>
      <w:tab/>
    </w:r>
    <w:r>
      <w:rPr>
        <w:noProof/>
      </w:rPr>
      <w:drawing>
        <wp:inline distT="0" distB="0" distL="0" distR="0" wp14:anchorId="40009BFC" wp14:editId="726CE6EA">
          <wp:extent cx="4752975" cy="54292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8C06" w14:textId="77777777" w:rsidR="00BA34B6" w:rsidRDefault="00BA34B6">
      <w:pPr>
        <w:spacing w:after="0"/>
      </w:pPr>
      <w:r>
        <w:separator/>
      </w:r>
    </w:p>
  </w:footnote>
  <w:footnote w:type="continuationSeparator" w:id="0">
    <w:p w14:paraId="37E20093" w14:textId="77777777" w:rsidR="00BA34B6" w:rsidRDefault="00BA34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88F0" w14:textId="49CEBE2F" w:rsidR="00BA34B6" w:rsidRDefault="00BA34B6" w:rsidP="00274EB2">
    <w:pPr>
      <w:pStyle w:val="Header"/>
      <w:jc w:val="right"/>
    </w:pPr>
    <w:r>
      <w:rPr>
        <w:noProof/>
      </w:rPr>
      <w:drawing>
        <wp:inline distT="0" distB="0" distL="0" distR="0" wp14:anchorId="697C441B" wp14:editId="5F4DA004">
          <wp:extent cx="1371600" cy="219075"/>
          <wp:effectExtent l="1905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AD43BE" w14:textId="77777777" w:rsidR="00BA34B6" w:rsidRDefault="00BA3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D7F"/>
    <w:multiLevelType w:val="hybridMultilevel"/>
    <w:tmpl w:val="B0F054D0"/>
    <w:lvl w:ilvl="0" w:tplc="6F2A405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075"/>
    <w:rsid w:val="00004288"/>
    <w:rsid w:val="00041AB0"/>
    <w:rsid w:val="00047E62"/>
    <w:rsid w:val="000770C1"/>
    <w:rsid w:val="000B7E1E"/>
    <w:rsid w:val="000C0603"/>
    <w:rsid w:val="000D36FB"/>
    <w:rsid w:val="000D5664"/>
    <w:rsid w:val="000E2E81"/>
    <w:rsid w:val="000F0D4D"/>
    <w:rsid w:val="00101754"/>
    <w:rsid w:val="00102853"/>
    <w:rsid w:val="0010606D"/>
    <w:rsid w:val="0011185A"/>
    <w:rsid w:val="00125B00"/>
    <w:rsid w:val="00131E9D"/>
    <w:rsid w:val="00187C4A"/>
    <w:rsid w:val="00196A99"/>
    <w:rsid w:val="001B1C7B"/>
    <w:rsid w:val="001C1993"/>
    <w:rsid w:val="001F2C9B"/>
    <w:rsid w:val="00204EDC"/>
    <w:rsid w:val="00214400"/>
    <w:rsid w:val="00231C93"/>
    <w:rsid w:val="002339A0"/>
    <w:rsid w:val="00274EB2"/>
    <w:rsid w:val="00286EF9"/>
    <w:rsid w:val="002D66F1"/>
    <w:rsid w:val="003058A3"/>
    <w:rsid w:val="00322B33"/>
    <w:rsid w:val="00326075"/>
    <w:rsid w:val="00326490"/>
    <w:rsid w:val="00326823"/>
    <w:rsid w:val="003268AF"/>
    <w:rsid w:val="00340C60"/>
    <w:rsid w:val="00357EB1"/>
    <w:rsid w:val="00376180"/>
    <w:rsid w:val="00380FAE"/>
    <w:rsid w:val="003F0B41"/>
    <w:rsid w:val="00405784"/>
    <w:rsid w:val="00413FE0"/>
    <w:rsid w:val="004238F2"/>
    <w:rsid w:val="004339F8"/>
    <w:rsid w:val="0046076C"/>
    <w:rsid w:val="0046358F"/>
    <w:rsid w:val="004A315C"/>
    <w:rsid w:val="004B5327"/>
    <w:rsid w:val="004B67FD"/>
    <w:rsid w:val="004C52E4"/>
    <w:rsid w:val="004E03D6"/>
    <w:rsid w:val="004E078C"/>
    <w:rsid w:val="0051172F"/>
    <w:rsid w:val="00521872"/>
    <w:rsid w:val="005563D2"/>
    <w:rsid w:val="0056155B"/>
    <w:rsid w:val="00567EAD"/>
    <w:rsid w:val="00577A18"/>
    <w:rsid w:val="00585867"/>
    <w:rsid w:val="005A76F6"/>
    <w:rsid w:val="005E4699"/>
    <w:rsid w:val="005E6A52"/>
    <w:rsid w:val="005F26DF"/>
    <w:rsid w:val="006201E8"/>
    <w:rsid w:val="006218FE"/>
    <w:rsid w:val="00622CB4"/>
    <w:rsid w:val="00677041"/>
    <w:rsid w:val="00683CB7"/>
    <w:rsid w:val="006B3FA9"/>
    <w:rsid w:val="00716816"/>
    <w:rsid w:val="00730AD5"/>
    <w:rsid w:val="00747D89"/>
    <w:rsid w:val="00747E33"/>
    <w:rsid w:val="007502FF"/>
    <w:rsid w:val="007520D2"/>
    <w:rsid w:val="007730ED"/>
    <w:rsid w:val="0078306E"/>
    <w:rsid w:val="00784E6C"/>
    <w:rsid w:val="007966E4"/>
    <w:rsid w:val="007C5BA0"/>
    <w:rsid w:val="007E1C48"/>
    <w:rsid w:val="007E244A"/>
    <w:rsid w:val="007F582D"/>
    <w:rsid w:val="00814042"/>
    <w:rsid w:val="00817030"/>
    <w:rsid w:val="008313F1"/>
    <w:rsid w:val="00877FBE"/>
    <w:rsid w:val="0089508D"/>
    <w:rsid w:val="008969EC"/>
    <w:rsid w:val="008E21A8"/>
    <w:rsid w:val="008F096A"/>
    <w:rsid w:val="00905346"/>
    <w:rsid w:val="009347B7"/>
    <w:rsid w:val="0093482F"/>
    <w:rsid w:val="009451D4"/>
    <w:rsid w:val="00962F0C"/>
    <w:rsid w:val="009749AA"/>
    <w:rsid w:val="00977E77"/>
    <w:rsid w:val="0098634B"/>
    <w:rsid w:val="00992EE5"/>
    <w:rsid w:val="009960F6"/>
    <w:rsid w:val="009C361F"/>
    <w:rsid w:val="009F0ED5"/>
    <w:rsid w:val="00A01589"/>
    <w:rsid w:val="00A1746C"/>
    <w:rsid w:val="00A1781F"/>
    <w:rsid w:val="00A2195F"/>
    <w:rsid w:val="00A27324"/>
    <w:rsid w:val="00A47EDA"/>
    <w:rsid w:val="00A62722"/>
    <w:rsid w:val="00AA4E64"/>
    <w:rsid w:val="00AA613E"/>
    <w:rsid w:val="00AD26F8"/>
    <w:rsid w:val="00AE3154"/>
    <w:rsid w:val="00AF185B"/>
    <w:rsid w:val="00AF6240"/>
    <w:rsid w:val="00AF6605"/>
    <w:rsid w:val="00B04072"/>
    <w:rsid w:val="00B05B28"/>
    <w:rsid w:val="00B23580"/>
    <w:rsid w:val="00B23C25"/>
    <w:rsid w:val="00B33D8A"/>
    <w:rsid w:val="00B46D0C"/>
    <w:rsid w:val="00B5044F"/>
    <w:rsid w:val="00B50E32"/>
    <w:rsid w:val="00B95DBF"/>
    <w:rsid w:val="00BA34B6"/>
    <w:rsid w:val="00C07563"/>
    <w:rsid w:val="00C1734A"/>
    <w:rsid w:val="00C466DD"/>
    <w:rsid w:val="00C574A9"/>
    <w:rsid w:val="00C76E5F"/>
    <w:rsid w:val="00CC5871"/>
    <w:rsid w:val="00CD5B77"/>
    <w:rsid w:val="00D038E4"/>
    <w:rsid w:val="00D109CB"/>
    <w:rsid w:val="00D34EFE"/>
    <w:rsid w:val="00D40CF7"/>
    <w:rsid w:val="00D43823"/>
    <w:rsid w:val="00D57FBC"/>
    <w:rsid w:val="00D6026B"/>
    <w:rsid w:val="00D72C5F"/>
    <w:rsid w:val="00DC5D4F"/>
    <w:rsid w:val="00DD64F4"/>
    <w:rsid w:val="00E05776"/>
    <w:rsid w:val="00E15DAF"/>
    <w:rsid w:val="00E54166"/>
    <w:rsid w:val="00E6426F"/>
    <w:rsid w:val="00E8438A"/>
    <w:rsid w:val="00EA3860"/>
    <w:rsid w:val="00EC6AF0"/>
    <w:rsid w:val="00EE6401"/>
    <w:rsid w:val="00F0207F"/>
    <w:rsid w:val="00F204F2"/>
    <w:rsid w:val="00F36F4E"/>
    <w:rsid w:val="00F378EC"/>
    <w:rsid w:val="00F561FE"/>
    <w:rsid w:val="00F5761C"/>
    <w:rsid w:val="00FA2B15"/>
    <w:rsid w:val="00FC3654"/>
    <w:rsid w:val="00FD7805"/>
    <w:rsid w:val="00FD7DED"/>
    <w:rsid w:val="00FF07E3"/>
    <w:rsid w:val="00FF28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80BA8"/>
  <w15:docId w15:val="{64088FF5-B1FD-438B-8B2C-FB06A031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38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07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075"/>
  </w:style>
  <w:style w:type="paragraph" w:styleId="Footer">
    <w:name w:val="footer"/>
    <w:basedOn w:val="Normal"/>
    <w:link w:val="FooterChar"/>
    <w:uiPriority w:val="99"/>
    <w:unhideWhenUsed/>
    <w:rsid w:val="0032607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075"/>
  </w:style>
  <w:style w:type="table" w:styleId="TableGrid">
    <w:name w:val="Table Grid"/>
    <w:basedOn w:val="TableNormal"/>
    <w:uiPriority w:val="1"/>
    <w:rsid w:val="00326075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204EDC"/>
    <w:pPr>
      <w:spacing w:after="0"/>
      <w:jc w:val="center"/>
    </w:pPr>
    <w:rPr>
      <w:rFonts w:ascii="Times New Roman" w:eastAsia="Times New Roman" w:hAnsi="Times New Roman"/>
      <w:b/>
      <w:i/>
      <w:sz w:val="28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204EDC"/>
    <w:rPr>
      <w:rFonts w:ascii="Times New Roman" w:eastAsia="Times New Roman" w:hAnsi="Times New Roman"/>
      <w:b/>
      <w:i/>
      <w:sz w:val="28"/>
      <w:lang w:val="fr-FR" w:eastAsia="fr-FR"/>
    </w:rPr>
  </w:style>
  <w:style w:type="paragraph" w:styleId="BodyText">
    <w:name w:val="Body Text"/>
    <w:basedOn w:val="Normal"/>
    <w:link w:val="BodyTextChar"/>
    <w:rsid w:val="00204EDC"/>
    <w:pPr>
      <w:spacing w:after="0"/>
    </w:pPr>
    <w:rPr>
      <w:rFonts w:ascii="Times New Roman" w:eastAsia="Times New Roman" w:hAnsi="Times New Roman"/>
      <w:i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04EDC"/>
    <w:rPr>
      <w:rFonts w:ascii="Times New Roman" w:eastAsia="Times New Roman" w:hAnsi="Times New Roman"/>
      <w:i/>
      <w:sz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D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F0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6180"/>
    <w:pPr>
      <w:spacing w:after="0"/>
    </w:pPr>
    <w:rPr>
      <w:rFonts w:ascii="Consolas" w:eastAsiaTheme="minorHAnsi" w:hAnsi="Consolas" w:cstheme="minorBidi"/>
      <w:sz w:val="21"/>
      <w:szCs w:val="21"/>
      <w:lang w:val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6180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72"/>
    <w:qFormat/>
    <w:rsid w:val="00FD7DE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26490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326490"/>
    <w:rPr>
      <w:rFonts w:eastAsia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264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426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EB1EB-5B28-4581-83E7-2AE60D30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vahit</dc:creator>
  <cp:lastModifiedBy>Ecem Ümitli</cp:lastModifiedBy>
  <cp:revision>14</cp:revision>
  <cp:lastPrinted>2023-12-13T08:29:00Z</cp:lastPrinted>
  <dcterms:created xsi:type="dcterms:W3CDTF">2022-07-07T10:33:00Z</dcterms:created>
  <dcterms:modified xsi:type="dcterms:W3CDTF">2025-01-30T07:35:00Z</dcterms:modified>
</cp:coreProperties>
</file>